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35" w:rsidRDefault="00151DC3">
      <w:pPr>
        <w:pStyle w:val="a3"/>
        <w:tabs>
          <w:tab w:val="clear" w:pos="4153"/>
          <w:tab w:val="clear" w:pos="8306"/>
          <w:tab w:val="left" w:pos="567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2652395" cy="1600200"/>
                <wp:effectExtent l="3810" t="2540" r="127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ΕΛΛΗΝΙΚΗ ΔΗΜΟΚΡΑΤΙΑ</w:t>
                            </w:r>
                          </w:p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ΦΑΡΜΑΚΕΥΤΙΚΟΣ ΣΥΛΛΟΓΟΣ </w:t>
                            </w:r>
                          </w:p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ΘΕΣΣΑΛΟΝΙΚΗΣ</w:t>
                            </w:r>
                          </w:p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E82E35" w:rsidRDefault="00E82E3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ΝΟΜΟΣ3601/1928-8314/1938  Ν.Δ. 171</w:t>
                            </w:r>
                          </w:p>
                          <w:p w:rsidR="00E82E35" w:rsidRDefault="00E82E3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</w:rPr>
                              <w:t>.Φ.Μ 090203635 ΔΟΥ ΚΑΛΑΜΑΡΙΑΣ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5pt;margin-top:-.15pt;width:208.8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oIrgIAALEFAAAOAAAAZHJzL2Uyb0RvYy54bWysVNtu2zAMfR+wfxD07vpS52KjTtHG8TCg&#10;24p1+wDFlmNhsuRJSpxu2L+PkpPUSV+GbX4QRIk6PCSPeXO7bznaUaWZFBkOrwKMqChlxcQmw1+/&#10;FN4cI22IqAiXgmb4mWp8u3j75qbvUhrJRvKKKgQgQqd9l+HGmC71fV02tCX6SnZUwGUtVUsMmGrj&#10;V4r0gN5yPwqCqd9LVXVKllRrOM2HS7xw+HVNS/OprjU1iGcYuBm3Kreu7eovbki6UaRrWHmgQf6C&#10;RUuYgKAnqJwYgraKvYJqWamklrW5KmXry7pmJXU5QDZhcJHNU0M66nKB4ujuVCb9/2DLj7tHhViV&#10;4RgjQVpo0WcoGhEbTlFky9N3OgWvp+5R2QR19yDLbxoJuWzAi94pJfuGkgpIhdbfP3tgDQ1P0br/&#10;ICtAJ1sjXaX2tWotINQA7V1Dnk8NoXuDSjiMppPoOplgVMJdOA0CaLmLQdLj805p847KFtlNhhWQ&#10;d/Bk96CNpUPSo4uNJmTBOHdd5+LsAByHEwgOT+2dpeGa+DMJktV8NY+9OJquvDjIc++uWMbetAhn&#10;k/w6Xy7z8JeNG8Zpw6qKChvmKKgw/rOGHaQ9SOEkKS05qyycpaTVZr3kCu0ICLpw36EgIzf/nIYr&#10;AuRykVIYxcF9lHjFdD7z4iKeeMksmHtBmNwn0yBO4rw4T+mBCfrvKaE+w8kkmrgujUhf5Ba473Vu&#10;JG2ZgZHBWZvh+cmJpFaDK1G51hrC+LAflcLSfykFtPvYaKdYK9JB7Ga/3gOKVe5aVs+gXSVBWTA9&#10;YM7BppHqB0Y9zIwM6+9boihG/L2w+o9moE9kxoYaG+uxQUQJUBk2GA3bpRkG07ZTbNNApNDVSMg7&#10;+Gdq5tT8wurwp8FccEkdZpgdPGPbeb1M2sVvAAAA//8DAFBLAwQUAAYACAAAACEAJRpYzN0AAAAH&#10;AQAADwAAAGRycy9kb3ducmV2LnhtbEyOQUvDQBCF74L/YRnBi7SbpLWRNJOigiDixVrodZqMSWh2&#10;NmQ3afz3ric9Pt7je1++m02nJh5cawUhXkagWEpbtVIjHD5fFg+gnCepqLPCCN/sYFdcX+WUVfYi&#10;Hzztfa0CRFxGCI33faa1Kxs25Ja2Zwndlx0M+RCHWlcDXQLcdDqJoo021Ep4aKjn54bL8340CNPx&#10;+P7Eh1HHE/n07vVt9O2GEW9v5sctKM+z/xvDr35QhyI4newolVMdwioNQ4TFClRo10m8BnVCSO7j&#10;FHSR6//+xQ8AAAD//wMAUEsBAi0AFAAGAAgAAAAhALaDOJL+AAAA4QEAABMAAAAAAAAAAAAAAAAA&#10;AAAAAFtDb250ZW50X1R5cGVzXS54bWxQSwECLQAUAAYACAAAACEAOP0h/9YAAACUAQAACwAAAAAA&#10;AAAAAAAAAAAvAQAAX3JlbHMvLnJlbHNQSwECLQAUAAYACAAAACEAYKZqCK4CAACxBQAADgAAAAAA&#10;AAAAAAAAAAAuAgAAZHJzL2Uyb0RvYy54bWxQSwECLQAUAAYACAAAACEAJRpYzN0AAAAHAQAADwAA&#10;AAAAAAAAAAAAAAAIBQAAZHJzL2Rvd25yZXYueG1sUEsFBgAAAAAEAAQA8wAAABIGAAAAAA==&#10;" o:allowincell="f" filled="f" stroked="f">
                <v:textbox inset="1pt,1pt,1pt,1pt">
                  <w:txbxContent>
                    <w:p w:rsidR="00E82E35" w:rsidRDefault="00E82E35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ΕΛΛΗΝΙΚΗ ΔΗΜΟΚΡΑΤΙΑ</w:t>
                      </w:r>
                    </w:p>
                    <w:p w:rsidR="00E82E35" w:rsidRDefault="00E82E3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E82E35" w:rsidRDefault="00E82E35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ΦΑΡΜΑΚΕΥΤΙΚΟΣ ΣΥΛΛΟΓΟΣ </w:t>
                      </w:r>
                    </w:p>
                    <w:p w:rsidR="00E82E35" w:rsidRDefault="00E82E3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ΘΕΣΣΑΛΟΝΙΚΗΣ</w:t>
                      </w:r>
                    </w:p>
                    <w:p w:rsidR="00E82E35" w:rsidRDefault="00E82E3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E82E35" w:rsidRDefault="00E82E3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ΝΟΜΟΣ3601/1928-8314/1938  Ν.Δ. 171</w:t>
                      </w:r>
                    </w:p>
                    <w:p w:rsidR="00E82E35" w:rsidRDefault="00E82E35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/>
                        </w:rPr>
                        <w:t>.Φ.Μ 090203635 ΔΟΥ ΚΑΛΑΜΑΡΙΑΣ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182880</wp:posOffset>
                </wp:positionV>
                <wp:extent cx="823595" cy="635"/>
                <wp:effectExtent l="10795" t="6350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742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4.4pt" to="13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7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Z6PxZD7BiMLWdDyJ9KS4RRrr/HuuOxQmJZYgOjKT48b5oIQUN0g4&#10;SOm1kDJ2WyrUg9zRU5rGCKelYGE34Jzd7ypp0ZEEw8TnevADzOqDYpGt5YStFEM+FkGByXGgdx1G&#10;ksOVgEnEeSLkn3GgWqqgA4oAeVxnFyd9nafz1Ww1ywf5aLoa5GldD96tq3wwXWdPk3pcV1WdfQsp&#10;ZXnRCsa4ClndXJ3lf+ea6/26+PHu63v9kkf2WGgQe3tH0dEFofEXC+00O29t6EkwBBg5gq+XLtyU&#10;n9cR9ePXsPwOAAD//wMAUEsDBBQABgAIAAAAIQBx7J5E3AAAAAkBAAAPAAAAZHJzL2Rvd25yZXYu&#10;eG1sTI9BT8MwDIXvSPyHyEjcWErRqlGaTqMSdxibuGaNaQuJEzXpVvj1eCd2sp799Py9aj07K444&#10;xsGTgvtFBgKp9WagTsHu/eVuBSImTUZbT6jgByOs6+urSpfGn+gNj9vUCQ6hWGoFfUqhlDK2PTod&#10;Fz4g8e3Tj04nlmMnzahPHO6szLOskE4PxB96HbDpsf3eTk5B8PuP182y2X+FZ0uTz7L5t9kpdXsz&#10;b55AJJzTvxnO+IwONTMd/EQmCsv6oWD0pCBf8WRDXhRLEIfz4hFkXcnLBvUfAAAA//8DAFBLAQIt&#10;ABQABgAIAAAAIQC2gziS/gAAAOEBAAATAAAAAAAAAAAAAAAAAAAAAABbQ29udGVudF9UeXBlc10u&#10;eG1sUEsBAi0AFAAGAAgAAAAhADj9If/WAAAAlAEAAAsAAAAAAAAAAAAAAAAALwEAAF9yZWxzLy5y&#10;ZWxzUEsBAi0AFAAGAAgAAAAhAGfNU7spAgAAYgQAAA4AAAAAAAAAAAAAAAAALgIAAGRycy9lMm9E&#10;b2MueG1sUEsBAi0AFAAGAAgAAAAhAHHsnkTcAAAACQ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D0DC3">
        <w:rPr>
          <w:rFonts w:ascii="Arial" w:hAnsi="Arial"/>
          <w:lang w:val="en-US"/>
        </w:rPr>
        <w:t xml:space="preserve"> </w:t>
      </w:r>
      <w:r w:rsidR="00E82E35">
        <w:rPr>
          <w:rFonts w:ascii="Arial" w:hAnsi="Arial"/>
        </w:rPr>
        <w:tab/>
      </w:r>
    </w:p>
    <w:p w:rsidR="00E82E35" w:rsidRDefault="00E82E35">
      <w:pPr>
        <w:tabs>
          <w:tab w:val="left" w:pos="5670"/>
        </w:tabs>
        <w:rPr>
          <w:rFonts w:ascii="Arial" w:hAnsi="Arial"/>
        </w:rPr>
      </w:pPr>
    </w:p>
    <w:p w:rsidR="00E82E35" w:rsidRDefault="00E82E35">
      <w:pPr>
        <w:tabs>
          <w:tab w:val="left" w:pos="182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82E35" w:rsidRDefault="00E82E35">
      <w:pPr>
        <w:tabs>
          <w:tab w:val="left" w:pos="5670"/>
        </w:tabs>
        <w:rPr>
          <w:rFonts w:ascii="Arial" w:hAnsi="Arial"/>
        </w:rPr>
      </w:pPr>
    </w:p>
    <w:p w:rsidR="00E82E35" w:rsidRDefault="00151DC3">
      <w:pPr>
        <w:tabs>
          <w:tab w:val="left" w:pos="3260"/>
          <w:tab w:val="left" w:pos="5670"/>
        </w:tabs>
        <w:ind w:right="-1192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120015</wp:posOffset>
                </wp:positionV>
                <wp:extent cx="823595" cy="635"/>
                <wp:effectExtent l="13335" t="13335" r="1079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A36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9.45pt" to="13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AlKQ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KoCJXpjSsBsFRbG3KjJ/ViNpp+cUjpZUvUnkeFr2cDYVmISB5CwsIZ4N/1HzQDDDl4Hct0&#10;amwXKKEA6BS7cb53g588ovBxmo/GszFGFLYmo3GkJ+Ut0ljn33PdoTCpsATRkZkcN84HJaS8QcJB&#10;Sq+FlLHbUqEe5OZPaRojnJaChd2Ac3a/W0qLjiQYJj7Xgx9gVh8Ui2wtJ2ylGPKxCApMjgO96zCS&#10;HK4ETCLOEyH/jAPVUgUdUATI4zq7OOnrLJ2tpqtpMSjyyWpQpHU9eLdeFoPJOnsa16N6uayzbyGl&#10;rChbwRhXIaubq7Pi71xzvV8XP959fa9f8sgeCw1ib+8oOrogNP5ioZ1m560NPQmGACNH8PXShZvy&#10;8zqifvwaFt8BAAD//wMAUEsDBBQABgAIAAAAIQD2fh+g2wAAAAkBAAAPAAAAZHJzL2Rvd25yZXYu&#10;eG1sTI/NTsMwEITvSLyDtUjcqE34a9M4VYnEHUorrm68TQL2OoqdNvD0LKdym9kdzX5brCbvxBGH&#10;2AXScDtTIJDqYDtqNGzfX27mIGIyZI0LhBq+McKqvLwoTG7Did7wuEmN4BKKudHQptTnUsa6RW/i&#10;LPRIvDuEwZvEdmikHcyJy72TmVKP0puO+EJreqxarL82o9fQh93H6/qh2n32z47GoNT0U221vr6a&#10;1ksQCad0DsMfPqNDyUz7MJKNwrG/v8s4ymK+AMGB7CljsefBQoEsC/n/g/IXAAD//wMAUEsBAi0A&#10;FAAGAAgAAAAhALaDOJL+AAAA4QEAABMAAAAAAAAAAAAAAAAAAAAAAFtDb250ZW50X1R5cGVzXS54&#10;bWxQSwECLQAUAAYACAAAACEAOP0h/9YAAACUAQAACwAAAAAAAAAAAAAAAAAvAQAAX3JlbHMvLnJl&#10;bHNQSwECLQAUAAYACAAAACEA5x/gJSkCAABiBAAADgAAAAAAAAAAAAAAAAAuAgAAZHJzL2Uyb0Rv&#10;Yy54bWxQSwECLQAUAAYACAAAACEA9n4foNsAAAAJ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82E35">
        <w:rPr>
          <w:rFonts w:ascii="Arial" w:hAnsi="Arial"/>
        </w:rPr>
        <w:tab/>
      </w:r>
      <w:r w:rsidR="00E82E35" w:rsidRPr="0091662B">
        <w:rPr>
          <w:rFonts w:ascii="Arial" w:hAnsi="Arial"/>
        </w:rPr>
        <w:t xml:space="preserve">                                                  </w:t>
      </w:r>
      <w:r w:rsidR="00E82E35">
        <w:rPr>
          <w:rFonts w:ascii="Arial" w:hAnsi="Arial"/>
          <w:sz w:val="24"/>
        </w:rPr>
        <w:t>Θεσσαλον</w:t>
      </w:r>
      <w:r w:rsidR="0091662B">
        <w:rPr>
          <w:rFonts w:ascii="Arial" w:hAnsi="Arial"/>
          <w:sz w:val="24"/>
        </w:rPr>
        <w:t xml:space="preserve">ίκη </w:t>
      </w:r>
      <w:r w:rsidR="0020047E">
        <w:rPr>
          <w:rFonts w:ascii="Arial" w:hAnsi="Arial"/>
          <w:sz w:val="24"/>
        </w:rPr>
        <w:t>4 Δεκεμβρίου</w:t>
      </w:r>
      <w:r w:rsidR="00E82E35">
        <w:rPr>
          <w:rFonts w:ascii="Arial" w:hAnsi="Arial"/>
          <w:sz w:val="24"/>
        </w:rPr>
        <w:t xml:space="preserve"> 2017</w:t>
      </w:r>
    </w:p>
    <w:p w:rsidR="00E82E35" w:rsidRDefault="00E82E35">
      <w:pPr>
        <w:tabs>
          <w:tab w:val="left" w:pos="3260"/>
          <w:tab w:val="left" w:pos="5670"/>
        </w:tabs>
        <w:ind w:right="-1192"/>
        <w:rPr>
          <w:rFonts w:ascii="Arial" w:hAnsi="Arial"/>
        </w:rPr>
      </w:pPr>
    </w:p>
    <w:p w:rsidR="00E82E35" w:rsidRDefault="00E82E35">
      <w:pPr>
        <w:tabs>
          <w:tab w:val="left" w:pos="3260"/>
          <w:tab w:val="left" w:pos="5670"/>
        </w:tabs>
        <w:ind w:right="-1192"/>
      </w:pPr>
      <w:r>
        <w:rPr>
          <w:rFonts w:ascii="Arial" w:hAnsi="Arial"/>
        </w:rPr>
        <w:tab/>
      </w:r>
    </w:p>
    <w:p w:rsidR="00E82E35" w:rsidRDefault="00E82E35">
      <w:pPr>
        <w:tabs>
          <w:tab w:val="left" w:pos="3680"/>
        </w:tabs>
      </w:pPr>
      <w:r>
        <w:tab/>
      </w:r>
    </w:p>
    <w:p w:rsidR="00E82E35" w:rsidRDefault="00E82E35">
      <w:pPr>
        <w:rPr>
          <w:b/>
          <w:sz w:val="28"/>
        </w:rPr>
      </w:pPr>
      <w:r>
        <w:rPr>
          <w:b/>
          <w:sz w:val="24"/>
        </w:rPr>
        <w:t xml:space="preserve">                     </w:t>
      </w:r>
      <w:r>
        <w:rPr>
          <w:b/>
          <w:sz w:val="28"/>
        </w:rPr>
        <w:t>Γραφείο Τύπου</w:t>
      </w:r>
    </w:p>
    <w:p w:rsidR="00E82E35" w:rsidRDefault="00E82E35">
      <w:pPr>
        <w:rPr>
          <w:b/>
          <w:sz w:val="28"/>
        </w:rPr>
      </w:pPr>
    </w:p>
    <w:p w:rsidR="00E82E35" w:rsidRDefault="00E82E35">
      <w:pPr>
        <w:rPr>
          <w:b/>
          <w:sz w:val="28"/>
        </w:rPr>
      </w:pPr>
    </w:p>
    <w:p w:rsidR="00E82E35" w:rsidRDefault="00E82E35">
      <w:pPr>
        <w:rPr>
          <w:b/>
          <w:sz w:val="28"/>
        </w:rPr>
      </w:pPr>
    </w:p>
    <w:p w:rsidR="0091662B" w:rsidRPr="004D0DC3" w:rsidRDefault="0091662B" w:rsidP="0091662B"/>
    <w:p w:rsidR="002E3D22" w:rsidRDefault="002E3D22" w:rsidP="009970C6">
      <w:pPr>
        <w:jc w:val="both"/>
        <w:rPr>
          <w:rFonts w:ascii="Tahoma" w:hAnsi="Tahoma" w:cs="Tahoma"/>
          <w:color w:val="404040"/>
          <w:sz w:val="24"/>
          <w:szCs w:val="24"/>
          <w:lang w:eastAsia="en-US"/>
        </w:rPr>
      </w:pPr>
      <w:r>
        <w:rPr>
          <w:rFonts w:ascii="Tahoma" w:hAnsi="Tahoma" w:cs="Tahoma"/>
          <w:color w:val="404040"/>
          <w:sz w:val="24"/>
          <w:szCs w:val="24"/>
          <w:lang w:eastAsia="en-US"/>
        </w:rPr>
        <w:tab/>
      </w:r>
    </w:p>
    <w:p w:rsidR="004B0659" w:rsidRPr="004B0659" w:rsidRDefault="002E3D22" w:rsidP="0020047E">
      <w:pPr>
        <w:jc w:val="both"/>
        <w:rPr>
          <w:rFonts w:ascii="Tahoma" w:hAnsi="Tahoma" w:cs="Tahoma"/>
          <w:color w:val="404040"/>
          <w:sz w:val="24"/>
          <w:szCs w:val="24"/>
          <w:lang w:eastAsia="en-US"/>
        </w:rPr>
      </w:pPr>
      <w:r>
        <w:rPr>
          <w:rFonts w:ascii="Tahoma" w:hAnsi="Tahoma" w:cs="Tahoma"/>
          <w:color w:val="404040"/>
          <w:sz w:val="24"/>
          <w:szCs w:val="24"/>
          <w:lang w:eastAsia="en-US"/>
        </w:rPr>
        <w:tab/>
      </w:r>
    </w:p>
    <w:p w:rsidR="0020047E" w:rsidRDefault="00C240BA" w:rsidP="0020047E">
      <w:pPr>
        <w:pStyle w:val="a9"/>
        <w:jc w:val="center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ΕΝΔΕΙΚΤΙΚΟΣ </w:t>
      </w:r>
      <w:r w:rsidR="0020047E">
        <w:rPr>
          <w:rFonts w:ascii="Tahoma" w:hAnsi="Tahoma" w:cs="Tahoma"/>
          <w:b/>
          <w:sz w:val="24"/>
          <w:szCs w:val="24"/>
          <w:lang w:val="el-GR"/>
        </w:rPr>
        <w:t>ΠΙΝΑΚΑΣ</w:t>
      </w:r>
    </w:p>
    <w:p w:rsidR="0020047E" w:rsidRDefault="0020047E" w:rsidP="0020047E">
      <w:pPr>
        <w:pStyle w:val="a9"/>
        <w:jc w:val="center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ΦΑΡΜΑΚΩΝ  ΣΕ ΕΛΛΕΙΨΗ</w:t>
      </w:r>
    </w:p>
    <w:p w:rsidR="0020047E" w:rsidRDefault="0020047E" w:rsidP="0020047E">
      <w:pPr>
        <w:pStyle w:val="a9"/>
        <w:jc w:val="center"/>
        <w:rPr>
          <w:rFonts w:ascii="Tahoma" w:hAnsi="Tahoma" w:cs="Tahoma"/>
          <w:b/>
          <w:sz w:val="24"/>
          <w:szCs w:val="24"/>
          <w:lang w:val="el-GR"/>
        </w:rPr>
      </w:pP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98381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rolia</w:t>
      </w:r>
      <w:r>
        <w:rPr>
          <w:rFonts w:ascii="Tahoma" w:hAnsi="Tahoma" w:cs="Tahoma"/>
          <w:sz w:val="24"/>
          <w:szCs w:val="24"/>
          <w:lang w:val="el-GR"/>
        </w:rPr>
        <w:t xml:space="preserve">: ενέσιμο για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οστεπόρωση</w:t>
      </w:r>
      <w:proofErr w:type="spellEnd"/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983813"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orsteo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ενέσιμο για οστεοπόρωση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bookmarkStart w:id="0" w:name="_Hlk499883988"/>
      <w:r>
        <w:rPr>
          <w:rFonts w:ascii="Tahoma" w:hAnsi="Tahoma" w:cs="Tahoma"/>
          <w:sz w:val="24"/>
          <w:szCs w:val="24"/>
          <w:lang w:val="el-GR"/>
        </w:rPr>
        <w:t>-</w:t>
      </w:r>
      <w:r w:rsidR="00983813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otox</w:t>
      </w:r>
      <w:r>
        <w:rPr>
          <w:rFonts w:ascii="Tahoma" w:hAnsi="Tahoma" w:cs="Tahoma"/>
          <w:sz w:val="24"/>
          <w:szCs w:val="24"/>
          <w:lang w:val="el-GR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μυοχαλαρωτικό</w:t>
      </w:r>
      <w:proofErr w:type="spellEnd"/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983813"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>arelto</w:t>
      </w:r>
      <w:r>
        <w:rPr>
          <w:rFonts w:ascii="Tahoma" w:hAnsi="Tahoma" w:cs="Tahoma"/>
          <w:sz w:val="24"/>
          <w:szCs w:val="24"/>
          <w:lang w:val="el-GR"/>
        </w:rPr>
        <w:t xml:space="preserve"> των 15 και 20 </w:t>
      </w:r>
      <w:r w:rsidR="00983813">
        <w:rPr>
          <w:rFonts w:ascii="Tahoma" w:hAnsi="Tahoma" w:cs="Tahoma"/>
          <w:sz w:val="24"/>
          <w:szCs w:val="24"/>
        </w:rPr>
        <w:t>mg</w:t>
      </w:r>
      <w:r>
        <w:rPr>
          <w:rFonts w:ascii="Tahoma" w:hAnsi="Tahoma" w:cs="Tahoma"/>
          <w:sz w:val="24"/>
          <w:szCs w:val="24"/>
          <w:lang w:val="el-GR"/>
        </w:rPr>
        <w:t>: αντιπηκτικό</w:t>
      </w:r>
    </w:p>
    <w:bookmarkEnd w:id="0"/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negy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χοληστερίνη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zetrol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χοληστερίνη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Style w:val="aa"/>
          <w:rFonts w:ascii="Tahoma" w:hAnsi="Tahoma" w:cs="Tahoma"/>
          <w:i w:val="0"/>
          <w:iCs w:val="0"/>
          <w:sz w:val="24"/>
          <w:szCs w:val="24"/>
          <w:lang w:val="el-GR"/>
        </w:rPr>
        <w:t>-</w:t>
      </w:r>
      <w:r w:rsidR="00C91ACA">
        <w:rPr>
          <w:rStyle w:val="aa"/>
          <w:rFonts w:ascii="Tahoma" w:hAnsi="Tahoma" w:cs="Tahoma"/>
          <w:i w:val="0"/>
          <w:iCs w:val="0"/>
          <w:sz w:val="24"/>
          <w:szCs w:val="24"/>
          <w:lang w:val="el-GR"/>
        </w:rPr>
        <w:t>ε</w:t>
      </w:r>
      <w:r>
        <w:rPr>
          <w:rStyle w:val="aa"/>
          <w:rFonts w:ascii="Tahoma" w:hAnsi="Tahoma" w:cs="Tahoma"/>
          <w:i w:val="0"/>
          <w:iCs w:val="0"/>
          <w:sz w:val="24"/>
          <w:szCs w:val="24"/>
          <w:lang w:val="el-GR"/>
        </w:rPr>
        <w:t xml:space="preserve">μβόλιο </w:t>
      </w:r>
      <w:proofErr w:type="spellStart"/>
      <w:r>
        <w:rPr>
          <w:rStyle w:val="aa"/>
          <w:rFonts w:ascii="Tahoma" w:hAnsi="Tahoma" w:cs="Tahoma"/>
          <w:i w:val="0"/>
          <w:iCs w:val="0"/>
          <w:sz w:val="24"/>
          <w:szCs w:val="24"/>
        </w:rPr>
        <w:t>Pentavac</w:t>
      </w:r>
      <w:proofErr w:type="spellEnd"/>
      <w:r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  <w:lang w:val="el-GR"/>
        </w:rPr>
        <w:t>(διφθερίτιδας-τετάνου-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κοκύτη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-πολιομυελίτιδας-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αιμόφιλου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ινφλουέντζας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τύπου Β</w:t>
      </w:r>
      <w:r w:rsidR="00C91ACA">
        <w:rPr>
          <w:rFonts w:ascii="Tahoma" w:hAnsi="Tahoma" w:cs="Tahoma"/>
          <w:sz w:val="24"/>
          <w:szCs w:val="24"/>
          <w:lang w:val="el-GR"/>
        </w:rPr>
        <w:t>)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-εμβόλιο </w:t>
      </w:r>
      <w:proofErr w:type="spellStart"/>
      <w:r>
        <w:rPr>
          <w:rFonts w:ascii="Tahoma" w:hAnsi="Tahoma" w:cs="Tahoma"/>
          <w:sz w:val="24"/>
          <w:szCs w:val="24"/>
        </w:rPr>
        <w:t>Priorix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(ιλαράς</w:t>
      </w:r>
      <w:r w:rsidR="00C91ACA"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παρωτίτιδας</w:t>
      </w:r>
      <w:proofErr w:type="spellEnd"/>
      <w:r w:rsidR="00C91ACA">
        <w:rPr>
          <w:rFonts w:ascii="Tahoma" w:hAnsi="Tahoma" w:cs="Tahoma"/>
          <w:sz w:val="24"/>
          <w:szCs w:val="24"/>
          <w:lang w:val="el-GR"/>
        </w:rPr>
        <w:t>-</w:t>
      </w:r>
      <w:r>
        <w:rPr>
          <w:rFonts w:ascii="Tahoma" w:hAnsi="Tahoma" w:cs="Tahoma"/>
          <w:sz w:val="24"/>
          <w:szCs w:val="24"/>
          <w:lang w:val="el-GR"/>
        </w:rPr>
        <w:t>ερυθράς)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oltaren</w:t>
      </w:r>
      <w:proofErr w:type="spellEnd"/>
      <w:r w:rsidR="00C91ACA" w:rsidRPr="00C91AC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υπόθετα και ενέσεις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rajenta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για διαβήτη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C91AC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piriva</w:t>
      </w:r>
      <w:r>
        <w:rPr>
          <w:rFonts w:ascii="Tahoma" w:hAnsi="Tahoma" w:cs="Tahoma"/>
          <w:sz w:val="24"/>
          <w:szCs w:val="24"/>
          <w:lang w:val="el-GR"/>
        </w:rPr>
        <w:t>: για ΧΑΠ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C91ACA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eppra</w:t>
      </w:r>
      <w:r>
        <w:rPr>
          <w:rFonts w:ascii="Tahoma" w:hAnsi="Tahoma" w:cs="Tahoma"/>
          <w:sz w:val="24"/>
          <w:szCs w:val="24"/>
          <w:lang w:val="el-GR"/>
        </w:rPr>
        <w:t>: για επιληψία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etmiga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για ακράτεια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C91ACA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ialis</w:t>
      </w:r>
      <w:r>
        <w:rPr>
          <w:rFonts w:ascii="Tahoma" w:hAnsi="Tahoma" w:cs="Tahoma"/>
          <w:sz w:val="24"/>
          <w:szCs w:val="24"/>
          <w:lang w:val="el-GR"/>
        </w:rPr>
        <w:t>:για στυτική δυσλειτουργία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ucreas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για διαβήτη</w:t>
      </w:r>
    </w:p>
    <w:p w:rsidR="0020047E" w:rsidRDefault="00C91ACA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 w:rsidRPr="00C91ACA">
        <w:rPr>
          <w:rFonts w:ascii="Tahoma" w:hAnsi="Tahoma" w:cs="Tahoma"/>
          <w:sz w:val="24"/>
          <w:szCs w:val="24"/>
          <w:lang w:val="el-GR"/>
        </w:rPr>
        <w:t>-</w:t>
      </w:r>
      <w:r w:rsidR="0020047E">
        <w:rPr>
          <w:rFonts w:ascii="Tahoma" w:hAnsi="Tahoma" w:cs="Tahoma"/>
          <w:sz w:val="24"/>
          <w:szCs w:val="24"/>
          <w:lang w:val="el-GR"/>
        </w:rPr>
        <w:t xml:space="preserve">ινσουλίνες </w:t>
      </w:r>
      <w:proofErr w:type="spellStart"/>
      <w:r w:rsidR="0020047E">
        <w:rPr>
          <w:rFonts w:ascii="Tahoma" w:hAnsi="Tahoma" w:cs="Tahoma"/>
          <w:sz w:val="24"/>
          <w:szCs w:val="24"/>
        </w:rPr>
        <w:t>humalog</w:t>
      </w:r>
      <w:proofErr w:type="spellEnd"/>
      <w:r w:rsidR="0020047E">
        <w:rPr>
          <w:rFonts w:ascii="Tahoma" w:hAnsi="Tahoma" w:cs="Tahoma"/>
          <w:sz w:val="24"/>
          <w:szCs w:val="24"/>
          <w:lang w:val="el-GR"/>
        </w:rPr>
        <w:t xml:space="preserve">, </w:t>
      </w:r>
      <w:proofErr w:type="spellStart"/>
      <w:r w:rsidR="0020047E">
        <w:rPr>
          <w:rFonts w:ascii="Tahoma" w:hAnsi="Tahoma" w:cs="Tahoma"/>
          <w:sz w:val="24"/>
          <w:szCs w:val="24"/>
        </w:rPr>
        <w:t>quickpen</w:t>
      </w:r>
      <w:proofErr w:type="spellEnd"/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C91ACA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yrica</w:t>
      </w:r>
      <w:r>
        <w:rPr>
          <w:rFonts w:ascii="Tahoma" w:hAnsi="Tahoma" w:cs="Tahoma"/>
          <w:sz w:val="24"/>
          <w:szCs w:val="24"/>
          <w:lang w:val="el-GR"/>
        </w:rPr>
        <w:t>: ψυχιατρικό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 w:rsidRPr="0020047E">
        <w:rPr>
          <w:rFonts w:ascii="Tahoma" w:hAnsi="Tahoma" w:cs="Tahoma"/>
          <w:sz w:val="24"/>
          <w:szCs w:val="24"/>
          <w:lang w:val="el-GR"/>
        </w:rPr>
        <w:t>-</w:t>
      </w:r>
      <w:proofErr w:type="spellStart"/>
      <w:r w:rsidR="00C91AC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eredite</w:t>
      </w:r>
      <w:proofErr w:type="spellEnd"/>
      <w:r>
        <w:rPr>
          <w:rFonts w:ascii="Tahoma" w:hAnsi="Tahoma" w:cs="Tahoma"/>
          <w:sz w:val="24"/>
          <w:szCs w:val="24"/>
          <w:lang w:val="el-GR"/>
        </w:rPr>
        <w:t>: βρογχοδιασταλτικό</w:t>
      </w:r>
    </w:p>
    <w:p w:rsidR="0020047E" w:rsidRP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-</w:t>
      </w:r>
      <w:r w:rsidR="00C91ACA">
        <w:rPr>
          <w:rFonts w:ascii="Tahoma" w:hAnsi="Tahoma" w:cs="Tahoma"/>
          <w:sz w:val="24"/>
          <w:szCs w:val="24"/>
        </w:rPr>
        <w:t>X</w:t>
      </w:r>
      <w:bookmarkStart w:id="1" w:name="_GoBack"/>
      <w:bookmarkEnd w:id="1"/>
      <w:r>
        <w:rPr>
          <w:rFonts w:ascii="Tahoma" w:hAnsi="Tahoma" w:cs="Tahoma"/>
          <w:sz w:val="24"/>
          <w:szCs w:val="24"/>
        </w:rPr>
        <w:t>anax</w:t>
      </w:r>
      <w:r>
        <w:rPr>
          <w:rFonts w:ascii="Tahoma" w:hAnsi="Tahoma" w:cs="Tahoma"/>
          <w:sz w:val="24"/>
          <w:szCs w:val="24"/>
          <w:lang w:val="el-GR"/>
        </w:rPr>
        <w:t>: ηρεμιστικό</w:t>
      </w: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</w:p>
    <w:p w:rsidR="0020047E" w:rsidRDefault="0020047E" w:rsidP="0020047E">
      <w:pPr>
        <w:pStyle w:val="a9"/>
        <w:jc w:val="both"/>
        <w:rPr>
          <w:rFonts w:ascii="Tahoma" w:hAnsi="Tahoma" w:cs="Tahoma"/>
          <w:sz w:val="24"/>
          <w:szCs w:val="24"/>
          <w:lang w:val="el-GR"/>
        </w:rPr>
      </w:pPr>
    </w:p>
    <w:p w:rsidR="0020047E" w:rsidRDefault="0020047E" w:rsidP="0020047E">
      <w:pPr>
        <w:ind w:firstLine="72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91662B" w:rsidRPr="009970C6" w:rsidRDefault="0091662B" w:rsidP="009970C6">
      <w:pPr>
        <w:jc w:val="both"/>
        <w:rPr>
          <w:rFonts w:ascii="Tahoma" w:hAnsi="Tahoma" w:cs="Tahoma"/>
          <w:sz w:val="24"/>
          <w:szCs w:val="24"/>
        </w:rPr>
      </w:pPr>
    </w:p>
    <w:sectPr w:rsidR="0091662B" w:rsidRPr="009970C6" w:rsidSect="001B3C41">
      <w:footerReference w:type="default" r:id="rId7"/>
      <w:pgSz w:w="11907" w:h="16840"/>
      <w:pgMar w:top="907" w:right="1230" w:bottom="1418" w:left="130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72" w:rsidRDefault="004B4E72">
      <w:r>
        <w:separator/>
      </w:r>
    </w:p>
  </w:endnote>
  <w:endnote w:type="continuationSeparator" w:id="0">
    <w:p w:rsidR="004B4E72" w:rsidRDefault="004B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35" w:rsidRDefault="00E82E35">
    <w:pPr>
      <w:pStyle w:val="a4"/>
      <w:rPr>
        <w:lang w:val="en-US"/>
      </w:rPr>
    </w:pPr>
  </w:p>
  <w:p w:rsidR="00E82E35" w:rsidRDefault="00151DC3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48895</wp:posOffset>
              </wp:positionV>
              <wp:extent cx="5944235" cy="635"/>
              <wp:effectExtent l="14605" t="13970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AA2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85pt" to="469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3rKA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slCZ3rgCAJXa2JAbPapns9b0m0NKVy1ROx4VvpwMhMWI5C4kLJwB/m3/STPAkL3XsUzH&#10;xnaBEgqAjrEbp1s3+NEjCh/HszwfPYwxorA3gQkoSkhxDTXW+Y9cdyhMSixBdaQmh7XzZ+gVEk5S&#10;eiWkjO2WCvWgd/SYpjHCaSlY2A04Z3fbSlp0IMEx8bkcfAezeq9YZGs5YUvFkI9VUOByHOhdh5Hk&#10;cCdgEnGeCPk2DhKUKuiAKkAel9nZSt9n6Ww5XU7zQT6aLAd5WteDD6sqH0xW2eO4fqirqs5+hJSy&#10;vGgFY1yFrK62zvK/s83lgp0NeTP2rX7JPXvsCYi9vqPoaIPQ+bOHtpqdNjb0JDgCnBzBl1sXrsrv&#10;64j69W9Y/AQAAP//AwBQSwMEFAAGAAgAAAAhAMwEnMXZAAAABQEAAA8AAABkcnMvZG93bnJldi54&#10;bWxMjsFOwzAQRO9I/IO1SNyoTaE0pHGqEok7lFZc3XibBOx1FDtt4OtZTnAczejNK9aTd+KEQ+wC&#10;abidKRBIdbAdNRp2b883GYiYDFnjAqGGL4ywLi8vCpPbcKZXPG1TIxhCMTca2pT6XMpYt+hNnIUe&#10;ibtjGLxJHIdG2sGcGe6dnCv1IL3piB9a02PVYv25Hb2GPuzfXzaLav/RPzkag1LTd7XT+vpq2qxA&#10;JJzS3xh+9VkdSnY6hJFsFE7D/J6HGpZLENw+3mULEAfOGciykP/tyx8AAAD//wMAUEsBAi0AFAAG&#10;AAgAAAAhALaDOJL+AAAA4QEAABMAAAAAAAAAAAAAAAAAAAAAAFtDb250ZW50X1R5cGVzXS54bWxQ&#10;SwECLQAUAAYACAAAACEAOP0h/9YAAACUAQAACwAAAAAAAAAAAAAAAAAvAQAAX3JlbHMvLnJlbHNQ&#10;SwECLQAUAAYACAAAACEAWU/d6ygCAABjBAAADgAAAAAAAAAAAAAAAAAuAgAAZHJzL2Uyb0RvYy54&#10;bWxQSwECLQAUAAYACAAAACEAzAScxdkAAAAF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04"/>
      <w:gridCol w:w="2581"/>
      <w:gridCol w:w="2552"/>
      <w:gridCol w:w="2613"/>
    </w:tblGrid>
    <w:tr w:rsidR="00E82E35">
      <w:trPr>
        <w:trHeight w:val="1108"/>
      </w:trPr>
      <w:tc>
        <w:tcPr>
          <w:tcW w:w="2304" w:type="dxa"/>
        </w:tcPr>
        <w:p w:rsidR="00E82E35" w:rsidRDefault="00E82E35">
          <w:pPr>
            <w:pStyle w:val="a4"/>
            <w:spacing w:before="120"/>
            <w:rPr>
              <w:rFonts w:ascii="Arial" w:hAnsi="Arial"/>
              <w:sz w:val="18"/>
            </w:rPr>
          </w:pPr>
          <w:proofErr w:type="spellStart"/>
          <w:r>
            <w:rPr>
              <w:rFonts w:ascii="Arial" w:hAnsi="Arial"/>
              <w:sz w:val="18"/>
            </w:rPr>
            <w:t>Εθν.Αντίστασης</w:t>
          </w:r>
          <w:proofErr w:type="spellEnd"/>
          <w:r>
            <w:rPr>
              <w:rFonts w:ascii="Arial" w:hAnsi="Arial"/>
              <w:sz w:val="18"/>
            </w:rPr>
            <w:t xml:space="preserve"> 173-175  551 34 ΘΕΣΣΑΛΟΝΙΚΗ  </w:t>
          </w:r>
        </w:p>
      </w:tc>
      <w:tc>
        <w:tcPr>
          <w:tcW w:w="2581" w:type="dxa"/>
        </w:tcPr>
        <w:p w:rsidR="00E82E35" w:rsidRDefault="00E82E35">
          <w:pPr>
            <w:pStyle w:val="a4"/>
            <w:spacing w:before="120"/>
            <w:rPr>
              <w:rFonts w:ascii="Arial" w:hAnsi="Arial"/>
              <w:sz w:val="18"/>
              <w:lang w:val="de-DE"/>
            </w:rPr>
          </w:pPr>
          <w:r>
            <w:rPr>
              <w:rFonts w:ascii="Arial" w:hAnsi="Arial"/>
              <w:sz w:val="18"/>
            </w:rPr>
            <w:sym w:font="Webdings" w:char="F0C9"/>
          </w:r>
          <w:r>
            <w:rPr>
              <w:rFonts w:ascii="Arial" w:hAnsi="Arial"/>
              <w:sz w:val="18"/>
              <w:lang w:val="de-DE"/>
            </w:rPr>
            <w:t xml:space="preserve"> 2310-471776 </w:t>
          </w:r>
        </w:p>
        <w:p w:rsidR="00E82E35" w:rsidRDefault="00E82E35">
          <w:pPr>
            <w:pStyle w:val="a4"/>
            <w:spacing w:before="120"/>
            <w:rPr>
              <w:rFonts w:ascii="Arial" w:hAnsi="Arial"/>
              <w:sz w:val="18"/>
              <w:lang w:val="de-DE"/>
            </w:rPr>
          </w:pPr>
          <w:r>
            <w:rPr>
              <w:rFonts w:ascii="Arial" w:hAnsi="Arial"/>
              <w:sz w:val="18"/>
            </w:rPr>
            <w:sym w:font="Webdings" w:char="F0CA"/>
          </w:r>
          <w:r>
            <w:rPr>
              <w:rFonts w:ascii="Arial" w:hAnsi="Arial"/>
              <w:sz w:val="18"/>
              <w:lang w:val="de-DE"/>
            </w:rPr>
            <w:t xml:space="preserve"> 2310-227525</w:t>
          </w:r>
        </w:p>
      </w:tc>
      <w:tc>
        <w:tcPr>
          <w:tcW w:w="2552" w:type="dxa"/>
        </w:tcPr>
        <w:p w:rsidR="00E82E35" w:rsidRPr="0091662B" w:rsidRDefault="00E82E35">
          <w:pPr>
            <w:pStyle w:val="a4"/>
            <w:spacing w:before="120"/>
          </w:pPr>
          <w:proofErr w:type="spellStart"/>
          <w:r>
            <w:rPr>
              <w:lang w:val="de-DE"/>
            </w:rPr>
            <w:t>Γρ</w:t>
          </w:r>
          <w:proofErr w:type="spellEnd"/>
          <w:r>
            <w:rPr>
              <w:lang w:val="de-DE"/>
            </w:rPr>
            <w:t xml:space="preserve">αφείο </w:t>
          </w:r>
          <w:proofErr w:type="spellStart"/>
          <w:r>
            <w:rPr>
              <w:lang w:val="de-DE"/>
            </w:rPr>
            <w:t>Τύ</w:t>
          </w:r>
          <w:proofErr w:type="spellEnd"/>
          <w:r>
            <w:rPr>
              <w:lang w:val="de-DE"/>
            </w:rPr>
            <w:t>που: p</w:t>
          </w:r>
          <w:proofErr w:type="spellStart"/>
          <w:r>
            <w:rPr>
              <w:lang w:val="en-US"/>
            </w:rPr>
            <w:t>ress</w:t>
          </w:r>
          <w:proofErr w:type="spellEnd"/>
          <w:r w:rsidRPr="0091662B">
            <w:t>@</w:t>
          </w:r>
          <w:proofErr w:type="spellStart"/>
          <w:r>
            <w:rPr>
              <w:lang w:val="en-US"/>
            </w:rPr>
            <w:t>fsth</w:t>
          </w:r>
          <w:proofErr w:type="spellEnd"/>
          <w:r w:rsidRPr="0091662B">
            <w:t>.</w:t>
          </w:r>
          <w:r>
            <w:rPr>
              <w:lang w:val="en-US"/>
            </w:rPr>
            <w:t>gr</w:t>
          </w:r>
        </w:p>
        <w:p w:rsidR="00E82E35" w:rsidRDefault="00E82E35">
          <w:pPr>
            <w:pStyle w:val="a4"/>
            <w:spacing w:before="120"/>
          </w:pPr>
          <w:r>
            <w:rPr>
              <w:lang w:val="de-DE"/>
            </w:rPr>
            <w:t xml:space="preserve">            </w:t>
          </w:r>
          <w:r>
            <w:rPr>
              <w:lang w:val="en-US"/>
            </w:rPr>
            <w:t>www</w:t>
          </w:r>
          <w:r>
            <w:t>.</w:t>
          </w:r>
          <w:proofErr w:type="spellStart"/>
          <w:r>
            <w:rPr>
              <w:lang w:val="en-US"/>
            </w:rPr>
            <w:t>fsth</w:t>
          </w:r>
          <w:proofErr w:type="spellEnd"/>
          <w:r>
            <w:t>.</w:t>
          </w:r>
          <w:r>
            <w:rPr>
              <w:lang w:val="en-US"/>
            </w:rPr>
            <w:t>gr</w:t>
          </w:r>
        </w:p>
      </w:tc>
      <w:tc>
        <w:tcPr>
          <w:tcW w:w="2613" w:type="dxa"/>
        </w:tcPr>
        <w:p w:rsidR="00E82E35" w:rsidRDefault="0096305F">
          <w:pPr>
            <w:pStyle w:val="a4"/>
            <w:spacing w:before="1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 w:rsidR="00E82E35">
            <w:rPr>
              <w:rFonts w:ascii="Arial" w:hAnsi="Arial"/>
              <w:sz w:val="18"/>
            </w:rPr>
            <w:instrText xml:space="preserve"> DATE \@ "dd/MM/yy" </w:instrText>
          </w:r>
          <w:r>
            <w:rPr>
              <w:rFonts w:ascii="Arial" w:hAnsi="Arial"/>
              <w:sz w:val="18"/>
            </w:rPr>
            <w:fldChar w:fldCharType="separate"/>
          </w:r>
          <w:r w:rsidR="00983813">
            <w:rPr>
              <w:rFonts w:ascii="Arial" w:hAnsi="Arial"/>
              <w:noProof/>
              <w:sz w:val="18"/>
            </w:rPr>
            <w:t>04/12/17</w:t>
          </w:r>
          <w:r>
            <w:rPr>
              <w:rFonts w:ascii="Arial" w:hAnsi="Arial"/>
              <w:sz w:val="18"/>
            </w:rPr>
            <w:fldChar w:fldCharType="end"/>
          </w:r>
          <w:r w:rsidR="00E82E35">
            <w:rPr>
              <w:rFonts w:ascii="Arial" w:hAnsi="Arial"/>
              <w:sz w:val="18"/>
            </w:rPr>
            <w:t xml:space="preserve">                    Σελ. </w:t>
          </w:r>
          <w:r>
            <w:rPr>
              <w:rStyle w:val="a5"/>
              <w:rFonts w:ascii="Arial" w:hAnsi="Arial"/>
              <w:sz w:val="18"/>
            </w:rPr>
            <w:fldChar w:fldCharType="begin"/>
          </w:r>
          <w:r w:rsidR="00E82E35">
            <w:rPr>
              <w:rStyle w:val="a5"/>
              <w:rFonts w:ascii="Arial" w:hAnsi="Arial"/>
              <w:sz w:val="18"/>
            </w:rPr>
            <w:instrText xml:space="preserve"> PAGE </w:instrText>
          </w:r>
          <w:r>
            <w:rPr>
              <w:rStyle w:val="a5"/>
              <w:rFonts w:ascii="Arial" w:hAnsi="Arial"/>
              <w:sz w:val="18"/>
            </w:rPr>
            <w:fldChar w:fldCharType="separate"/>
          </w:r>
          <w:r w:rsidR="00C91ACA">
            <w:rPr>
              <w:rStyle w:val="a5"/>
              <w:rFonts w:ascii="Arial" w:hAnsi="Arial"/>
              <w:noProof/>
              <w:sz w:val="18"/>
            </w:rPr>
            <w:t>1</w:t>
          </w:r>
          <w:r>
            <w:rPr>
              <w:rStyle w:val="a5"/>
              <w:rFonts w:ascii="Arial" w:hAnsi="Arial"/>
              <w:sz w:val="18"/>
            </w:rPr>
            <w:fldChar w:fldCharType="end"/>
          </w:r>
        </w:p>
      </w:tc>
    </w:tr>
  </w:tbl>
  <w:p w:rsidR="00E82E35" w:rsidRDefault="00E82E35">
    <w:pPr>
      <w:pStyle w:val="a4"/>
      <w:spacing w:before="120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E82E35" w:rsidRDefault="00E82E35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72" w:rsidRDefault="004B4E72">
      <w:r>
        <w:separator/>
      </w:r>
    </w:p>
  </w:footnote>
  <w:footnote w:type="continuationSeparator" w:id="0">
    <w:p w:rsidR="004B4E72" w:rsidRDefault="004B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0CA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A1F69"/>
    <w:multiLevelType w:val="hybridMultilevel"/>
    <w:tmpl w:val="7C1EF18A"/>
    <w:lvl w:ilvl="0" w:tplc="DB12C300">
      <w:start w:val="1"/>
      <w:numFmt w:val="decimal"/>
      <w:lvlText w:val="%1."/>
      <w:lvlJc w:val="left"/>
      <w:pPr>
        <w:ind w:left="1440" w:hanging="360"/>
      </w:pPr>
    </w:lvl>
    <w:lvl w:ilvl="1" w:tplc="6514079A" w:tentative="1">
      <w:start w:val="1"/>
      <w:numFmt w:val="lowerLetter"/>
      <w:lvlText w:val="%2."/>
      <w:lvlJc w:val="left"/>
      <w:pPr>
        <w:ind w:left="2160" w:hanging="360"/>
      </w:pPr>
    </w:lvl>
    <w:lvl w:ilvl="2" w:tplc="095C8BA2" w:tentative="1">
      <w:start w:val="1"/>
      <w:numFmt w:val="lowerRoman"/>
      <w:lvlText w:val="%3."/>
      <w:lvlJc w:val="right"/>
      <w:pPr>
        <w:ind w:left="2880" w:hanging="180"/>
      </w:pPr>
    </w:lvl>
    <w:lvl w:ilvl="3" w:tplc="356021D6" w:tentative="1">
      <w:start w:val="1"/>
      <w:numFmt w:val="decimal"/>
      <w:lvlText w:val="%4."/>
      <w:lvlJc w:val="left"/>
      <w:pPr>
        <w:ind w:left="3600" w:hanging="360"/>
      </w:pPr>
    </w:lvl>
    <w:lvl w:ilvl="4" w:tplc="7910E5EC" w:tentative="1">
      <w:start w:val="1"/>
      <w:numFmt w:val="lowerLetter"/>
      <w:lvlText w:val="%5."/>
      <w:lvlJc w:val="left"/>
      <w:pPr>
        <w:ind w:left="4320" w:hanging="360"/>
      </w:pPr>
    </w:lvl>
    <w:lvl w:ilvl="5" w:tplc="43403E5C" w:tentative="1">
      <w:start w:val="1"/>
      <w:numFmt w:val="lowerRoman"/>
      <w:lvlText w:val="%6."/>
      <w:lvlJc w:val="right"/>
      <w:pPr>
        <w:ind w:left="5040" w:hanging="180"/>
      </w:pPr>
    </w:lvl>
    <w:lvl w:ilvl="6" w:tplc="CE3C4E14" w:tentative="1">
      <w:start w:val="1"/>
      <w:numFmt w:val="decimal"/>
      <w:lvlText w:val="%7."/>
      <w:lvlJc w:val="left"/>
      <w:pPr>
        <w:ind w:left="5760" w:hanging="360"/>
      </w:pPr>
    </w:lvl>
    <w:lvl w:ilvl="7" w:tplc="BA98F238" w:tentative="1">
      <w:start w:val="1"/>
      <w:numFmt w:val="lowerLetter"/>
      <w:lvlText w:val="%8."/>
      <w:lvlJc w:val="left"/>
      <w:pPr>
        <w:ind w:left="6480" w:hanging="360"/>
      </w:pPr>
    </w:lvl>
    <w:lvl w:ilvl="8" w:tplc="1402DAA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B"/>
    <w:rsid w:val="00003CF0"/>
    <w:rsid w:val="00041072"/>
    <w:rsid w:val="000C35DC"/>
    <w:rsid w:val="000F59A7"/>
    <w:rsid w:val="00135992"/>
    <w:rsid w:val="00151DC3"/>
    <w:rsid w:val="0017699F"/>
    <w:rsid w:val="00193056"/>
    <w:rsid w:val="001B3C41"/>
    <w:rsid w:val="0020047E"/>
    <w:rsid w:val="002E3D22"/>
    <w:rsid w:val="004562AE"/>
    <w:rsid w:val="004A1927"/>
    <w:rsid w:val="004B0659"/>
    <w:rsid w:val="004B4E72"/>
    <w:rsid w:val="004C708F"/>
    <w:rsid w:val="004D0DC3"/>
    <w:rsid w:val="00500D26"/>
    <w:rsid w:val="00655672"/>
    <w:rsid w:val="00700BFE"/>
    <w:rsid w:val="0089645F"/>
    <w:rsid w:val="0091662B"/>
    <w:rsid w:val="00953126"/>
    <w:rsid w:val="0096305F"/>
    <w:rsid w:val="00983813"/>
    <w:rsid w:val="00986B6F"/>
    <w:rsid w:val="009970C6"/>
    <w:rsid w:val="00A559B3"/>
    <w:rsid w:val="00AE5648"/>
    <w:rsid w:val="00AF6C0B"/>
    <w:rsid w:val="00B17B0B"/>
    <w:rsid w:val="00B73BEF"/>
    <w:rsid w:val="00C240BA"/>
    <w:rsid w:val="00C46966"/>
    <w:rsid w:val="00C82BB1"/>
    <w:rsid w:val="00C91ACA"/>
    <w:rsid w:val="00D2236E"/>
    <w:rsid w:val="00DF5190"/>
    <w:rsid w:val="00E74426"/>
    <w:rsid w:val="00E82E3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F0CE4"/>
  <w15:docId w15:val="{A7884D03-9BAB-4D1C-A0F4-C84C3D3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C41"/>
    <w:rPr>
      <w:lang w:val="el-GR" w:eastAsia="el-GR"/>
    </w:rPr>
  </w:style>
  <w:style w:type="paragraph" w:styleId="1">
    <w:name w:val="heading 1"/>
    <w:basedOn w:val="a"/>
    <w:next w:val="a"/>
    <w:qFormat/>
    <w:rsid w:val="001B3C41"/>
    <w:pPr>
      <w:keepNext/>
      <w:tabs>
        <w:tab w:val="left" w:pos="5670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B3C41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B3C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B3C4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B3C41"/>
  </w:style>
  <w:style w:type="character" w:styleId="-">
    <w:name w:val="Hyperlink"/>
    <w:semiHidden/>
    <w:rsid w:val="001B3C41"/>
    <w:rPr>
      <w:color w:val="0000FF"/>
      <w:u w:val="single"/>
    </w:rPr>
  </w:style>
  <w:style w:type="paragraph" w:styleId="a6">
    <w:name w:val="Body Text"/>
    <w:basedOn w:val="a"/>
    <w:semiHidden/>
    <w:rsid w:val="001B3C41"/>
    <w:pPr>
      <w:jc w:val="both"/>
    </w:pPr>
    <w:rPr>
      <w:rFonts w:ascii="Tahoma" w:hAnsi="Tahoma" w:cs="MS Mincho"/>
      <w:sz w:val="22"/>
      <w:lang w:eastAsia="en-US"/>
    </w:rPr>
  </w:style>
  <w:style w:type="paragraph" w:customStyle="1" w:styleId="10">
    <w:name w:val="Κείμενο πλαισίου1"/>
    <w:basedOn w:val="a"/>
    <w:semiHidden/>
    <w:rsid w:val="001B3C41"/>
    <w:rPr>
      <w:rFonts w:ascii="Tahoma" w:hAnsi="Tahoma" w:cs="Tahoma"/>
      <w:sz w:val="16"/>
      <w:szCs w:val="16"/>
    </w:rPr>
  </w:style>
  <w:style w:type="paragraph" w:customStyle="1" w:styleId="11">
    <w:name w:val="Παράγραφος λίστας1"/>
    <w:basedOn w:val="a"/>
    <w:qFormat/>
    <w:rsid w:val="001B3C41"/>
    <w:pPr>
      <w:ind w:left="720"/>
      <w:contextualSpacing/>
    </w:pPr>
    <w:rPr>
      <w:rFonts w:eastAsia="MS Mincho"/>
      <w:sz w:val="24"/>
      <w:szCs w:val="24"/>
      <w:lang w:eastAsia="en-US"/>
    </w:rPr>
  </w:style>
  <w:style w:type="paragraph" w:styleId="a7">
    <w:name w:val="Balloon Text"/>
    <w:basedOn w:val="a"/>
    <w:link w:val="Char"/>
    <w:uiPriority w:val="99"/>
    <w:semiHidden/>
    <w:unhideWhenUsed/>
    <w:rsid w:val="009166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1662B"/>
    <w:rPr>
      <w:rFonts w:ascii="Tahoma" w:hAnsi="Tahoma" w:cs="Tahoma"/>
      <w:sz w:val="16"/>
      <w:szCs w:val="16"/>
      <w:lang w:val="el-GR" w:eastAsia="el-GR"/>
    </w:rPr>
  </w:style>
  <w:style w:type="paragraph" w:styleId="Web">
    <w:name w:val="Normal (Web)"/>
    <w:basedOn w:val="a"/>
    <w:uiPriority w:val="99"/>
    <w:rsid w:val="0091662B"/>
    <w:pPr>
      <w:autoSpaceDE w:val="0"/>
      <w:autoSpaceDN w:val="0"/>
      <w:spacing w:before="100" w:after="100"/>
    </w:pPr>
    <w:rPr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4B0659"/>
    <w:rPr>
      <w:b/>
      <w:bCs/>
    </w:rPr>
  </w:style>
  <w:style w:type="character" w:customStyle="1" w:styleId="apple-converted-space">
    <w:name w:val="apple-converted-space"/>
    <w:basedOn w:val="a0"/>
    <w:rsid w:val="004B0659"/>
  </w:style>
  <w:style w:type="paragraph" w:styleId="a9">
    <w:name w:val="No Spacing"/>
    <w:uiPriority w:val="1"/>
    <w:qFormat/>
    <w:rsid w:val="0020047E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Emphasis"/>
    <w:basedOn w:val="a0"/>
    <w:uiPriority w:val="20"/>
    <w:qFormat/>
    <w:rsid w:val="00200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ax%20&#917;&#955;&#955;%20&#916;&#951;&#956;&#959;&#954;&#961;&#945;&#964;&#943;&#945;(&#933;&#960;&#959;&#947;&#961;&#945;&#966;&#949;&#962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Ελλ Δημοκρατία(Υπογραφες)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FARMAK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Owner</cp:lastModifiedBy>
  <cp:revision>4</cp:revision>
  <cp:lastPrinted>2017-01-02T12:47:00Z</cp:lastPrinted>
  <dcterms:created xsi:type="dcterms:W3CDTF">2017-12-04T06:09:00Z</dcterms:created>
  <dcterms:modified xsi:type="dcterms:W3CDTF">2017-12-04T06:12:00Z</dcterms:modified>
</cp:coreProperties>
</file>